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0A89" w:rsidRDefault="00A56030" w:rsidP="00F65DB8">
      <w:r>
        <w:rPr>
          <w:noProof/>
          <w:vertAlign w:val="subscript"/>
          <w:lang w:eastAsia="ru-RU"/>
        </w:rPr>
        <w:drawing>
          <wp:inline distT="0" distB="0" distL="0" distR="0" wp14:anchorId="151C9E93" wp14:editId="05FC186A">
            <wp:extent cx="6012000" cy="859788"/>
            <wp:effectExtent l="0" t="0" r="0" b="0"/>
            <wp:docPr id="1" name="Изображение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Шапка приказа.jpg"/>
                    <pic:cNvPicPr/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54" t="318" r="-336" b="47941"/>
                    <a:stretch/>
                  </pic:blipFill>
                  <pic:spPr bwMode="auto">
                    <a:xfrm>
                      <a:off x="0" y="0"/>
                      <a:ext cx="6016798" cy="86047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  <a:ext uri="{53640926-AAD7-44d8-BBD7-CCE9431645EC}">
                        <a14:shadowObscured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000A89" w:rsidRDefault="00000A89" w:rsidP="00000A89">
      <w:pPr>
        <w:pStyle w:val="Default"/>
      </w:pPr>
    </w:p>
    <w:p w:rsidR="00000A89" w:rsidRDefault="00000A89" w:rsidP="00000A89">
      <w:pPr>
        <w:pStyle w:val="Default"/>
        <w:ind w:right="5"/>
        <w:jc w:val="center"/>
        <w:rPr>
          <w:sz w:val="28"/>
          <w:szCs w:val="28"/>
        </w:rPr>
      </w:pPr>
      <w:r>
        <w:t xml:space="preserve"> </w:t>
      </w:r>
      <w:r>
        <w:rPr>
          <w:b/>
          <w:bCs/>
          <w:sz w:val="28"/>
          <w:szCs w:val="28"/>
        </w:rPr>
        <w:t>ПРОЕКТ РЕШЕНИЯ</w:t>
      </w:r>
    </w:p>
    <w:p w:rsidR="00000A89" w:rsidRDefault="00000A89" w:rsidP="00000A89">
      <w:pPr>
        <w:pStyle w:val="Defaul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по вопрос</w:t>
      </w:r>
      <w:r w:rsidRPr="00196ADE">
        <w:rPr>
          <w:b/>
          <w:bCs/>
          <w:sz w:val="28"/>
          <w:szCs w:val="28"/>
        </w:rPr>
        <w:t xml:space="preserve">у </w:t>
      </w:r>
      <w:r>
        <w:rPr>
          <w:b/>
          <w:bCs/>
          <w:sz w:val="28"/>
          <w:szCs w:val="28"/>
        </w:rPr>
        <w:t>повестки дня годового заседания</w:t>
      </w:r>
      <w:r w:rsidRPr="00196ADE">
        <w:rPr>
          <w:b/>
          <w:bCs/>
          <w:sz w:val="28"/>
          <w:szCs w:val="28"/>
        </w:rPr>
        <w:t xml:space="preserve"> </w:t>
      </w:r>
      <w:r w:rsidRPr="00196ADE">
        <w:rPr>
          <w:b/>
          <w:bCs/>
          <w:sz w:val="28"/>
          <w:szCs w:val="28"/>
        </w:rPr>
        <w:br/>
        <w:t xml:space="preserve">Общего собрания акционеров ПАО «РусГидро» </w:t>
      </w:r>
      <w:r w:rsidRPr="00196ADE">
        <w:rPr>
          <w:bCs/>
          <w:sz w:val="28"/>
          <w:szCs w:val="28"/>
        </w:rPr>
        <w:t>(далее также Общество)</w:t>
      </w:r>
      <w:r w:rsidRPr="00196ADE">
        <w:rPr>
          <w:b/>
          <w:bCs/>
          <w:sz w:val="28"/>
          <w:szCs w:val="28"/>
        </w:rPr>
        <w:t xml:space="preserve">, голосование на котором совмещается с заочным голосованием </w:t>
      </w:r>
    </w:p>
    <w:p w:rsidR="00000A89" w:rsidRPr="00196ADE" w:rsidRDefault="00000A89" w:rsidP="00000A89">
      <w:pPr>
        <w:pStyle w:val="Default"/>
        <w:jc w:val="center"/>
        <w:rPr>
          <w:bCs/>
          <w:sz w:val="28"/>
          <w:szCs w:val="28"/>
        </w:rPr>
      </w:pPr>
      <w:r w:rsidRPr="00196ADE">
        <w:rPr>
          <w:bCs/>
          <w:sz w:val="28"/>
          <w:szCs w:val="28"/>
        </w:rPr>
        <w:t xml:space="preserve">(далее также Собрание) </w:t>
      </w:r>
      <w:r w:rsidRPr="00196ADE">
        <w:rPr>
          <w:b/>
          <w:bCs/>
          <w:sz w:val="28"/>
          <w:szCs w:val="28"/>
        </w:rPr>
        <w:t>30 июня 2026 года.</w:t>
      </w:r>
    </w:p>
    <w:p w:rsidR="00000A89" w:rsidRPr="0012079D" w:rsidRDefault="00000A89" w:rsidP="00000A89">
      <w:pPr>
        <w:spacing w:after="0" w:line="276" w:lineRule="auto"/>
        <w:ind w:right="-14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00A89" w:rsidRPr="0012079D" w:rsidRDefault="00000A89" w:rsidP="00000A89">
      <w:pPr>
        <w:spacing w:after="0" w:line="276" w:lineRule="auto"/>
        <w:ind w:right="-14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00A89" w:rsidRPr="0012079D" w:rsidRDefault="00000A89" w:rsidP="00000A89">
      <w:pPr>
        <w:tabs>
          <w:tab w:val="left" w:pos="10101"/>
        </w:tabs>
        <w:spacing w:after="0" w:line="276" w:lineRule="auto"/>
        <w:ind w:right="-141"/>
        <w:jc w:val="both"/>
        <w:rPr>
          <w:rFonts w:ascii="Times New Roman" w:hAnsi="Times New Roman"/>
          <w:b/>
          <w:sz w:val="28"/>
          <w:szCs w:val="28"/>
        </w:rPr>
      </w:pPr>
      <w:r w:rsidRPr="0012079D">
        <w:rPr>
          <w:rFonts w:ascii="Times New Roman" w:hAnsi="Times New Roman" w:cs="Times New Roman"/>
          <w:b/>
          <w:sz w:val="28"/>
          <w:szCs w:val="28"/>
        </w:rPr>
        <w:t>Вопрос № 1 повестки дня:</w:t>
      </w:r>
      <w:r w:rsidRPr="0012079D">
        <w:rPr>
          <w:rFonts w:ascii="Times New Roman" w:hAnsi="Times New Roman" w:cs="Times New Roman"/>
          <w:sz w:val="28"/>
          <w:szCs w:val="28"/>
        </w:rPr>
        <w:t xml:space="preserve"> Утверждение годового отчета Общества</w:t>
      </w:r>
      <w:r w:rsidRPr="0012079D">
        <w:rPr>
          <w:rFonts w:ascii="Times New Roman" w:hAnsi="Times New Roman"/>
          <w:sz w:val="28"/>
          <w:szCs w:val="28"/>
        </w:rPr>
        <w:t>.</w:t>
      </w:r>
    </w:p>
    <w:p w:rsidR="00000A89" w:rsidRPr="0012079D" w:rsidRDefault="00000A89" w:rsidP="00000A89">
      <w:pPr>
        <w:spacing w:after="0" w:line="276" w:lineRule="auto"/>
        <w:ind w:right="-14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00A89" w:rsidRPr="0012079D" w:rsidRDefault="00000A89" w:rsidP="00000A89">
      <w:pPr>
        <w:pStyle w:val="a7"/>
        <w:tabs>
          <w:tab w:val="clear" w:pos="360"/>
          <w:tab w:val="num" w:pos="142"/>
        </w:tabs>
        <w:spacing w:line="276" w:lineRule="auto"/>
        <w:ind w:left="0" w:right="-24" w:firstLine="0"/>
        <w:rPr>
          <w:b/>
          <w:sz w:val="28"/>
          <w:szCs w:val="28"/>
        </w:rPr>
      </w:pPr>
      <w:r w:rsidRPr="0012079D">
        <w:rPr>
          <w:b/>
          <w:sz w:val="28"/>
          <w:szCs w:val="28"/>
        </w:rPr>
        <w:t>Формулировка решения</w:t>
      </w:r>
      <w:r w:rsidRPr="0012079D">
        <w:rPr>
          <w:sz w:val="28"/>
          <w:szCs w:val="28"/>
        </w:rPr>
        <w:t>: Утвердить годовой отчет Общества за 2025 год согласно проекту годового отчета, входящему в состав материалов к Собранию*.</w:t>
      </w:r>
    </w:p>
    <w:p w:rsidR="00000A89" w:rsidRPr="00196ADE" w:rsidRDefault="00000A89" w:rsidP="00000A89">
      <w:pPr>
        <w:pStyle w:val="a7"/>
        <w:tabs>
          <w:tab w:val="clear" w:pos="360"/>
          <w:tab w:val="num" w:pos="142"/>
        </w:tabs>
        <w:spacing w:line="276" w:lineRule="auto"/>
        <w:ind w:left="0" w:right="-24" w:firstLine="0"/>
        <w:rPr>
          <w:spacing w:val="-3"/>
          <w:sz w:val="28"/>
          <w:szCs w:val="28"/>
        </w:rPr>
      </w:pPr>
    </w:p>
    <w:p w:rsidR="00000A89" w:rsidRPr="000B0F8A" w:rsidRDefault="00000A89" w:rsidP="00000A89">
      <w:pPr>
        <w:spacing w:after="0" w:line="240" w:lineRule="auto"/>
        <w:ind w:right="-166"/>
        <w:jc w:val="both"/>
        <w:rPr>
          <w:rFonts w:ascii="Times New Roman" w:hAnsi="Times New Roman" w:cs="Times New Roman"/>
          <w:i/>
        </w:rPr>
      </w:pPr>
      <w:r w:rsidRPr="000B0F8A">
        <w:rPr>
          <w:rFonts w:ascii="Times New Roman" w:hAnsi="Times New Roman" w:cs="Times New Roman"/>
          <w:i/>
        </w:rPr>
        <w:t>*Под материалами к Собранию понимается информация (материалы), подлежащая (подлежащие) предоставлению лицам, имеющим право голоса при принятии решений Общим собранием акционеров Общества по итогам 2025 года, при подготовке к его проведению.</w:t>
      </w:r>
    </w:p>
    <w:p w:rsidR="00000A89" w:rsidRPr="003E0CC1" w:rsidRDefault="00000A89" w:rsidP="00000A89">
      <w:pPr>
        <w:spacing w:after="0" w:line="240" w:lineRule="auto"/>
        <w:ind w:right="135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F65DB8" w:rsidRPr="00000A89" w:rsidRDefault="00F65DB8" w:rsidP="00000A89">
      <w:pPr>
        <w:tabs>
          <w:tab w:val="left" w:pos="4275"/>
        </w:tabs>
      </w:pPr>
    </w:p>
    <w:sectPr w:rsidR="00F65DB8" w:rsidRPr="00000A89" w:rsidSect="00562583">
      <w:pgSz w:w="11906" w:h="16838"/>
      <w:pgMar w:top="1276" w:right="709" w:bottom="1134" w:left="1701" w:header="709" w:footer="9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17DAB" w:rsidRDefault="00117DAB" w:rsidP="00EA2683">
      <w:pPr>
        <w:spacing w:after="0" w:line="240" w:lineRule="auto"/>
      </w:pPr>
      <w:r>
        <w:separator/>
      </w:r>
    </w:p>
  </w:endnote>
  <w:endnote w:type="continuationSeparator" w:id="0">
    <w:p w:rsidR="00117DAB" w:rsidRDefault="00117DAB" w:rsidP="00EA26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17DAB" w:rsidRDefault="00117DAB" w:rsidP="00EA2683">
      <w:pPr>
        <w:spacing w:after="0" w:line="240" w:lineRule="auto"/>
      </w:pPr>
      <w:r>
        <w:separator/>
      </w:r>
    </w:p>
  </w:footnote>
  <w:footnote w:type="continuationSeparator" w:id="0">
    <w:p w:rsidR="00117DAB" w:rsidRDefault="00117DAB" w:rsidP="00EA268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25E0"/>
    <w:rsid w:val="00000A89"/>
    <w:rsid w:val="00117DAB"/>
    <w:rsid w:val="005225E0"/>
    <w:rsid w:val="00562583"/>
    <w:rsid w:val="007F1F75"/>
    <w:rsid w:val="00825D73"/>
    <w:rsid w:val="008B2E44"/>
    <w:rsid w:val="00A56030"/>
    <w:rsid w:val="00B17DBB"/>
    <w:rsid w:val="00BB777A"/>
    <w:rsid w:val="00E355D8"/>
    <w:rsid w:val="00EA2683"/>
    <w:rsid w:val="00F65DB8"/>
    <w:rsid w:val="00FD69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17540B0-2F07-42B1-9751-057F61644A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A26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A2683"/>
  </w:style>
  <w:style w:type="paragraph" w:styleId="a5">
    <w:name w:val="footer"/>
    <w:basedOn w:val="a"/>
    <w:link w:val="a6"/>
    <w:uiPriority w:val="99"/>
    <w:unhideWhenUsed/>
    <w:rsid w:val="00EA26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A2683"/>
  </w:style>
  <w:style w:type="paragraph" w:styleId="a7">
    <w:name w:val="Block Text"/>
    <w:basedOn w:val="a"/>
    <w:unhideWhenUsed/>
    <w:rsid w:val="00000A89"/>
    <w:pPr>
      <w:tabs>
        <w:tab w:val="num" w:pos="360"/>
      </w:tabs>
      <w:spacing w:after="0" w:line="240" w:lineRule="auto"/>
      <w:ind w:left="1260" w:right="12" w:hanging="266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000A8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102</Words>
  <Characters>582</Characters>
  <Application>Microsoft Office Word</Application>
  <DocSecurity>0</DocSecurity>
  <Lines>4</Lines>
  <Paragraphs>1</Paragraphs>
  <ScaleCrop>false</ScaleCrop>
  <Company>РусГидро</Company>
  <LinksUpToDate>false</LinksUpToDate>
  <CharactersWithSpaces>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Лапкина Александра Александровна</dc:creator>
  <cp:keywords/>
  <dc:description/>
  <cp:lastModifiedBy>Глушина Галина Ивановна</cp:lastModifiedBy>
  <cp:revision>12</cp:revision>
  <dcterms:created xsi:type="dcterms:W3CDTF">2019-07-01T13:02:00Z</dcterms:created>
  <dcterms:modified xsi:type="dcterms:W3CDTF">2026-05-23T09:51:00Z</dcterms:modified>
</cp:coreProperties>
</file>